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E00B" w14:textId="77777777" w:rsidR="005246F1" w:rsidRDefault="003F1499" w:rsidP="00DE1010">
      <w:pPr>
        <w:pStyle w:val="Heading1"/>
        <w:spacing w:line="17" w:lineRule="atLeast"/>
        <w:rPr>
          <w:rFonts w:ascii="Trebuchet MS" w:hAnsi="Trebuchet MS"/>
          <w:w w:val="90"/>
          <w:sz w:val="36"/>
        </w:rPr>
      </w:pPr>
      <w:r>
        <w:rPr>
          <w:lang w:bidi="hi-IN"/>
        </w:rPr>
        <w:object w:dxaOrig="1440" w:dyaOrig="1440" w14:anchorId="381DE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s1026" type="#_x0000_t75" style="position:absolute;left:0;text-align:left;margin-left:148.9pt;margin-top:17.9pt;width:30.05pt;height:46.05pt;z-index:251657728;visibility:visible;mso-position-horizontal-relative:page;mso-position-vertical-relative:page">
            <v:imagedata r:id="rId8" o:title=""/>
            <w10:wrap anchorx="page" anchory="page"/>
          </v:shape>
          <o:OLEObject Type="Embed" ProgID="Word.Picture.8" ShapeID="Object1" DrawAspect="Content" ObjectID="_1803844360" r:id="rId9"/>
        </w:object>
      </w:r>
      <w:r>
        <w:rPr>
          <w:lang w:bidi="hi-IN"/>
        </w:rPr>
        <w:object w:dxaOrig="1440" w:dyaOrig="1440" w14:anchorId="6F243453">
          <v:shape id="Object2" o:spid="_x0000_s1027" type="#_x0000_t75" alt="OLE-object" style="position:absolute;left:0;text-align:left;margin-left:429.75pt;margin-top:15.55pt;width:30.05pt;height:47.8pt;z-index:251658752;visibility:visible;mso-position-horizontal-relative:page;mso-position-vertical-relative:page">
            <v:imagedata r:id="rId8" o:title="OLE-object"/>
            <w10:wrap anchorx="page" anchory="page"/>
          </v:shape>
          <o:OLEObject Type="Embed" ProgID="Word.Picture.8" ShapeID="Object2" DrawAspect="Content" ObjectID="_1803844361" r:id="rId10"/>
        </w:object>
      </w:r>
      <w:r w:rsidR="009E7BB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F84033" wp14:editId="00C3BBAC">
                <wp:simplePos x="0" y="0"/>
                <wp:positionH relativeFrom="column">
                  <wp:posOffset>851535</wp:posOffset>
                </wp:positionH>
                <wp:positionV relativeFrom="paragraph">
                  <wp:posOffset>-29210</wp:posOffset>
                </wp:positionV>
                <wp:extent cx="57785" cy="146050"/>
                <wp:effectExtent l="0" t="0" r="0" b="0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1A0F0F" w14:textId="77777777" w:rsidR="005246F1" w:rsidRDefault="005246F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67.05pt;margin-top:-2.3pt;width:4.55pt;height:11.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" filled="f" stroked="f">
                <v:path arrowok="t"/>
                <v:textbox style="mso-fit-shape-to-text:t" inset="0,0,0,0">
                  <w:txbxContent>
                    <w:p w:rsidR="005246F1" w:rsidRDefault="005246F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D01E51">
        <w:rPr>
          <w:rFonts w:ascii="Trebuchet MS" w:hAnsi="Trebuchet MS"/>
          <w:w w:val="90"/>
          <w:sz w:val="36"/>
        </w:rPr>
        <w:t>KINMOUNT FARMERS’ MARKET</w:t>
      </w:r>
    </w:p>
    <w:p w14:paraId="052EE768" w14:textId="31E39CB6" w:rsidR="005246F1" w:rsidRDefault="00D01E51" w:rsidP="00DE1010">
      <w:pPr>
        <w:pStyle w:val="Heading2"/>
        <w:spacing w:line="17" w:lineRule="atLeast"/>
        <w:rPr>
          <w:rFonts w:ascii="Trebuchet MS" w:hAnsi="Trebuchet MS"/>
          <w:b/>
          <w:bCs/>
          <w:i/>
          <w:iCs/>
          <w:w w:val="90"/>
          <w:sz w:val="32"/>
          <w:szCs w:val="32"/>
        </w:rPr>
      </w:pPr>
      <w:r>
        <w:rPr>
          <w:rFonts w:ascii="Trebuchet MS" w:hAnsi="Trebuchet MS"/>
          <w:b/>
          <w:bCs/>
          <w:i/>
          <w:iCs/>
          <w:w w:val="90"/>
          <w:sz w:val="32"/>
          <w:szCs w:val="32"/>
        </w:rPr>
        <w:t xml:space="preserve">Rules &amp; Regulations </w:t>
      </w:r>
      <w:r w:rsidR="007F0D6D">
        <w:rPr>
          <w:rFonts w:ascii="Trebuchet MS" w:hAnsi="Trebuchet MS"/>
          <w:b/>
          <w:bCs/>
          <w:i/>
          <w:iCs/>
          <w:w w:val="90"/>
          <w:sz w:val="32"/>
          <w:szCs w:val="32"/>
        </w:rPr>
        <w:t>202</w:t>
      </w:r>
      <w:r w:rsidR="007B4298">
        <w:rPr>
          <w:rFonts w:ascii="Trebuchet MS" w:hAnsi="Trebuchet MS"/>
          <w:b/>
          <w:bCs/>
          <w:i/>
          <w:iCs/>
          <w:w w:val="90"/>
          <w:sz w:val="32"/>
          <w:szCs w:val="32"/>
        </w:rPr>
        <w:t>5</w:t>
      </w:r>
    </w:p>
    <w:p w14:paraId="73703959" w14:textId="77777777" w:rsidR="005246F1" w:rsidRDefault="00D01E5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>GENERAL</w:t>
      </w:r>
    </w:p>
    <w:p w14:paraId="335510DB" w14:textId="77777777" w:rsidR="00BB74B4" w:rsidRDefault="00D01E51" w:rsidP="00DE1010">
      <w:pPr>
        <w:pStyle w:val="Standard"/>
        <w:numPr>
          <w:ilvl w:val="0"/>
          <w:numId w:val="4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Kinmount Farmers’ Market will be situated at a location acceptable to the members, currently the Austin Sawmill </w:t>
      </w:r>
    </w:p>
    <w:p w14:paraId="61746F68" w14:textId="77777777" w:rsidR="005246F1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Heritage</w:t>
      </w:r>
      <w:r w:rsidR="00D03CC1">
        <w:rPr>
          <w:rFonts w:ascii="Trebuchet MS" w:hAnsi="Trebuchet MS"/>
          <w:color w:val="000000"/>
          <w:w w:val="90"/>
        </w:rPr>
        <w:t xml:space="preserve"> </w:t>
      </w:r>
      <w:r>
        <w:rPr>
          <w:rFonts w:ascii="Trebuchet MS" w:hAnsi="Trebuchet MS"/>
          <w:color w:val="000000"/>
          <w:w w:val="90"/>
        </w:rPr>
        <w:t xml:space="preserve">Park.   </w:t>
      </w:r>
    </w:p>
    <w:p w14:paraId="4AE2DE6B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7C7B8F73" w14:textId="77777777" w:rsidR="00BB74B4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The Market will operate on Saturdays from May to October or as determined by the Kinmount Farmers’ Market.   The hours of</w:t>
      </w:r>
    </w:p>
    <w:p w14:paraId="2B3B3427" w14:textId="77777777" w:rsidR="005246F1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the market will be 9am – 2pm or as determined by the Kinmount Farme</w:t>
      </w:r>
      <w:r w:rsidR="00BD58F3">
        <w:rPr>
          <w:rFonts w:ascii="Trebuchet MS" w:hAnsi="Trebuchet MS"/>
          <w:color w:val="000000"/>
          <w:w w:val="90"/>
        </w:rPr>
        <w:t>rs’ Market Vendors</w:t>
      </w:r>
      <w:r>
        <w:rPr>
          <w:rFonts w:ascii="Trebuchet MS" w:hAnsi="Trebuchet MS"/>
          <w:color w:val="000000"/>
          <w:w w:val="90"/>
        </w:rPr>
        <w:t xml:space="preserve"> Committee.</w:t>
      </w:r>
    </w:p>
    <w:p w14:paraId="194C7BEF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63B4968" w14:textId="00D1517D" w:rsidR="00BB74B4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The Market shall be used for the sale of fresh Ontario produce, preserves, home-baked goods, frozen me</w:t>
      </w:r>
      <w:r w:rsidR="009357DD">
        <w:rPr>
          <w:rFonts w:ascii="Trebuchet MS" w:hAnsi="Trebuchet MS"/>
          <w:color w:val="000000"/>
          <w:w w:val="90"/>
        </w:rPr>
        <w:t>a</w:t>
      </w:r>
      <w:r>
        <w:rPr>
          <w:rFonts w:ascii="Trebuchet MS" w:hAnsi="Trebuchet MS"/>
          <w:color w:val="000000"/>
          <w:w w:val="90"/>
        </w:rPr>
        <w:t xml:space="preserve">t, pasteurized </w:t>
      </w:r>
    </w:p>
    <w:p w14:paraId="4B7BDC7E" w14:textId="77777777" w:rsidR="00BB74B4" w:rsidRDefault="00BB74B4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ab/>
      </w:r>
      <w:r w:rsidR="00D01E51">
        <w:rPr>
          <w:rFonts w:ascii="Trebuchet MS" w:hAnsi="Trebuchet MS"/>
          <w:color w:val="000000"/>
          <w:w w:val="90"/>
        </w:rPr>
        <w:t xml:space="preserve">cheese, plants and flowers, arts and crafts, forest products and fish products according to Farmers’ Market </w:t>
      </w:r>
      <w:smartTag w:uri="urn:schemas-microsoft-com:office:smarttags" w:element="State">
        <w:smartTag w:uri="urn:schemas-microsoft-com:office:smarttags" w:element="place">
          <w:r w:rsidR="00D01E51">
            <w:rPr>
              <w:rFonts w:ascii="Trebuchet MS" w:hAnsi="Trebuchet MS"/>
              <w:color w:val="000000"/>
              <w:w w:val="90"/>
            </w:rPr>
            <w:t>Ontario</w:t>
          </w:r>
        </w:smartTag>
      </w:smartTag>
      <w:r w:rsidR="00D01E51">
        <w:rPr>
          <w:rFonts w:ascii="Trebuchet MS" w:hAnsi="Trebuchet MS"/>
          <w:color w:val="000000"/>
          <w:w w:val="90"/>
        </w:rPr>
        <w:t xml:space="preserve">.   The </w:t>
      </w:r>
    </w:p>
    <w:p w14:paraId="69C6B313" w14:textId="77777777" w:rsidR="005246F1" w:rsidRDefault="00BB74B4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ab/>
      </w:r>
      <w:r w:rsidR="00D01E51">
        <w:rPr>
          <w:rFonts w:ascii="Trebuchet MS" w:hAnsi="Trebuchet MS"/>
          <w:color w:val="000000"/>
          <w:w w:val="90"/>
        </w:rPr>
        <w:t>Market shall NOT be used for the sale of flea market or manufactured items, nor livestock, live fowl or pets.</w:t>
      </w:r>
    </w:p>
    <w:p w14:paraId="06D0CFED" w14:textId="77777777" w:rsidR="005246F1" w:rsidRDefault="00D01E51" w:rsidP="00DE1010">
      <w:pPr>
        <w:pStyle w:val="Standard"/>
        <w:spacing w:line="17" w:lineRule="atLeast"/>
        <w:ind w:left="-17" w:firstLine="17"/>
        <w:rPr>
          <w:rFonts w:ascii="Trebuchet MS" w:hAnsi="Trebuchet MS"/>
          <w:b/>
          <w:bCs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>MANAGEMENT</w:t>
      </w:r>
    </w:p>
    <w:p w14:paraId="13C5596B" w14:textId="77777777" w:rsid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-17" w:firstLine="17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</w:t>
      </w:r>
      <w:r w:rsidR="009C1AFA">
        <w:rPr>
          <w:rFonts w:ascii="Trebuchet MS" w:hAnsi="Trebuchet MS"/>
          <w:color w:val="000000"/>
          <w:w w:val="90"/>
        </w:rPr>
        <w:t>KFM</w:t>
      </w:r>
      <w:r>
        <w:rPr>
          <w:rFonts w:ascii="Trebuchet MS" w:hAnsi="Trebuchet MS"/>
          <w:color w:val="000000"/>
          <w:w w:val="90"/>
        </w:rPr>
        <w:t xml:space="preserve"> reserves the right to make final decisions.</w:t>
      </w:r>
    </w:p>
    <w:p w14:paraId="150418B1" w14:textId="77777777" w:rsidR="00C609A5" w:rsidRPr="00AA6DFB" w:rsidRDefault="00C609A5" w:rsidP="00C609A5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59340854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</w:t>
      </w:r>
      <w:r w:rsidR="009C1AFA">
        <w:rPr>
          <w:rFonts w:ascii="Trebuchet MS" w:hAnsi="Trebuchet MS"/>
          <w:color w:val="000000"/>
          <w:w w:val="90"/>
        </w:rPr>
        <w:t>KFM</w:t>
      </w:r>
      <w:r>
        <w:rPr>
          <w:rFonts w:ascii="Trebuchet MS" w:hAnsi="Trebuchet MS"/>
          <w:color w:val="000000"/>
          <w:w w:val="90"/>
        </w:rPr>
        <w:t xml:space="preserve"> will assign spaces to Vendors as required.</w:t>
      </w:r>
    </w:p>
    <w:p w14:paraId="3C306A0A" w14:textId="77777777" w:rsidR="00C609A5" w:rsidRPr="00AA6DFB" w:rsidRDefault="00C609A5" w:rsidP="00C609A5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860CE36" w14:textId="77777777" w:rsidR="005246F1" w:rsidRDefault="005225FB" w:rsidP="00DE1010">
      <w:pPr>
        <w:pStyle w:val="Standard"/>
        <w:spacing w:line="17" w:lineRule="atLeast"/>
        <w:ind w:left="-17" w:hanging="360"/>
        <w:rPr>
          <w:rFonts w:ascii="Trebuchet MS" w:hAnsi="Trebuchet MS"/>
          <w:b/>
          <w:bCs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ab/>
      </w:r>
      <w:r w:rsidR="00D01E51">
        <w:rPr>
          <w:rFonts w:ascii="Trebuchet MS" w:hAnsi="Trebuchet MS"/>
          <w:b/>
          <w:bCs/>
          <w:color w:val="000000"/>
          <w:w w:val="90"/>
          <w:sz w:val="24"/>
          <w:szCs w:val="24"/>
        </w:rPr>
        <w:t>VENDORS</w:t>
      </w:r>
    </w:p>
    <w:p w14:paraId="24D3B986" w14:textId="77777777" w:rsidR="00890181" w:rsidRPr="007C662B" w:rsidRDefault="00D01E51" w:rsidP="00C609A5">
      <w:pPr>
        <w:pStyle w:val="Standard"/>
        <w:numPr>
          <w:ilvl w:val="0"/>
          <w:numId w:val="2"/>
        </w:numPr>
        <w:spacing w:line="17" w:lineRule="atLeast"/>
        <w:ind w:left="720" w:hanging="720"/>
        <w:rPr>
          <w:rFonts w:ascii="Trebuchet MS" w:hAnsi="Trebuchet MS"/>
          <w:color w:val="000000" w:themeColor="text1"/>
          <w:w w:val="90"/>
        </w:rPr>
      </w:pPr>
      <w:r w:rsidRPr="00C609A5">
        <w:rPr>
          <w:rFonts w:ascii="Trebuchet MS" w:hAnsi="Trebuchet MS"/>
          <w:color w:val="000000"/>
          <w:w w:val="90"/>
        </w:rPr>
        <w:t>All Vendors must submit an annual application and this application will be jurie</w:t>
      </w:r>
      <w:r w:rsidR="00F0311B" w:rsidRPr="00C609A5">
        <w:rPr>
          <w:rFonts w:ascii="Trebuchet MS" w:hAnsi="Trebuchet MS"/>
          <w:color w:val="000000"/>
          <w:w w:val="90"/>
        </w:rPr>
        <w:t xml:space="preserve">d and approved by the </w:t>
      </w:r>
      <w:r w:rsidR="00CA7CB4" w:rsidRPr="00C609A5">
        <w:rPr>
          <w:rFonts w:ascii="Trebuchet MS" w:hAnsi="Trebuchet MS"/>
          <w:color w:val="000000"/>
          <w:w w:val="90"/>
        </w:rPr>
        <w:t>KFM</w:t>
      </w:r>
      <w:r w:rsidR="00C609A5" w:rsidRPr="00C609A5">
        <w:rPr>
          <w:rFonts w:ascii="Trebuchet MS" w:hAnsi="Trebuchet MS"/>
          <w:color w:val="000000"/>
          <w:w w:val="90"/>
        </w:rPr>
        <w:t xml:space="preserve"> and District Health     </w:t>
      </w:r>
      <w:r w:rsidR="00C609A5" w:rsidRPr="007C662B">
        <w:rPr>
          <w:rFonts w:ascii="Trebuchet MS" w:hAnsi="Trebuchet MS"/>
          <w:w w:val="90"/>
        </w:rPr>
        <w:t>Unit.</w:t>
      </w:r>
    </w:p>
    <w:p w14:paraId="6980FD3A" w14:textId="77777777" w:rsidR="0056224D" w:rsidRPr="007C662B" w:rsidRDefault="0056224D" w:rsidP="0056224D">
      <w:pPr>
        <w:pStyle w:val="Standard"/>
        <w:spacing w:line="17" w:lineRule="atLeast"/>
        <w:rPr>
          <w:rFonts w:ascii="Trebuchet MS" w:hAnsi="Trebuchet MS"/>
          <w:color w:val="000000" w:themeColor="text1"/>
          <w:w w:val="90"/>
        </w:rPr>
      </w:pPr>
    </w:p>
    <w:p w14:paraId="147F9914" w14:textId="059AB5BA" w:rsidR="00CA7CB4" w:rsidRPr="00CA7CB4" w:rsidRDefault="00890181" w:rsidP="00CA7CB4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00B050"/>
          <w:w w:val="90"/>
        </w:rPr>
      </w:pPr>
      <w:r w:rsidRPr="007C662B">
        <w:rPr>
          <w:rFonts w:ascii="Trebuchet MS" w:hAnsi="Trebuchet MS"/>
          <w:color w:val="000000" w:themeColor="text1"/>
          <w:w w:val="90"/>
        </w:rPr>
        <w:t>Vendors</w:t>
      </w:r>
      <w:r w:rsidRPr="00C92EB6">
        <w:rPr>
          <w:rFonts w:ascii="Trebuchet MS" w:hAnsi="Trebuchet MS"/>
          <w:color w:val="000000"/>
          <w:w w:val="90"/>
        </w:rPr>
        <w:t xml:space="preserve"> will be either full-time vendors, com</w:t>
      </w:r>
      <w:r w:rsidR="00BD58F3">
        <w:rPr>
          <w:rFonts w:ascii="Trebuchet MS" w:hAnsi="Trebuchet MS"/>
          <w:color w:val="000000"/>
          <w:w w:val="90"/>
        </w:rPr>
        <w:t>mitting to a minimum of 1</w:t>
      </w:r>
      <w:r w:rsidR="003F1499">
        <w:rPr>
          <w:rFonts w:ascii="Trebuchet MS" w:hAnsi="Trebuchet MS"/>
          <w:color w:val="000000"/>
          <w:w w:val="90"/>
        </w:rPr>
        <w:t>8</w:t>
      </w:r>
      <w:r w:rsidR="00BD58F3">
        <w:rPr>
          <w:rFonts w:ascii="Trebuchet MS" w:hAnsi="Trebuchet MS"/>
          <w:color w:val="000000"/>
          <w:w w:val="90"/>
        </w:rPr>
        <w:t xml:space="preserve"> of 2</w:t>
      </w:r>
      <w:r w:rsidR="003F1499">
        <w:rPr>
          <w:rFonts w:ascii="Trebuchet MS" w:hAnsi="Trebuchet MS"/>
          <w:color w:val="000000"/>
          <w:w w:val="90"/>
        </w:rPr>
        <w:t>2</w:t>
      </w:r>
      <w:r w:rsidR="00146A3D">
        <w:rPr>
          <w:rFonts w:ascii="Trebuchet MS" w:hAnsi="Trebuchet MS"/>
          <w:color w:val="000000"/>
          <w:w w:val="90"/>
        </w:rPr>
        <w:t xml:space="preserve"> weekends</w:t>
      </w:r>
      <w:r w:rsidR="009357DD">
        <w:rPr>
          <w:rFonts w:ascii="Trebuchet MS" w:hAnsi="Trebuchet MS"/>
          <w:color w:val="000000"/>
          <w:w w:val="90"/>
        </w:rPr>
        <w:t>,</w:t>
      </w:r>
      <w:r w:rsidR="003200F5">
        <w:rPr>
          <w:rFonts w:ascii="Trebuchet MS" w:hAnsi="Trebuchet MS"/>
          <w:color w:val="000000"/>
          <w:w w:val="90"/>
        </w:rPr>
        <w:t xml:space="preserve"> a</w:t>
      </w:r>
      <w:r w:rsidR="002E0F17">
        <w:rPr>
          <w:rFonts w:ascii="Trebuchet MS" w:hAnsi="Trebuchet MS"/>
          <w:color w:val="000000"/>
          <w:w w:val="90"/>
        </w:rPr>
        <w:t xml:space="preserve"> part-time</w:t>
      </w:r>
      <w:r w:rsidR="00146A3D">
        <w:rPr>
          <w:rFonts w:ascii="Trebuchet MS" w:hAnsi="Trebuchet MS"/>
          <w:color w:val="000000"/>
          <w:w w:val="90"/>
        </w:rPr>
        <w:t xml:space="preserve"> </w:t>
      </w:r>
      <w:r w:rsidR="009357DD">
        <w:rPr>
          <w:rFonts w:ascii="Trebuchet MS" w:hAnsi="Trebuchet MS"/>
          <w:color w:val="000000"/>
          <w:w w:val="90"/>
        </w:rPr>
        <w:t xml:space="preserve">or an </w:t>
      </w:r>
      <w:r w:rsidR="00146A3D">
        <w:rPr>
          <w:rFonts w:ascii="Trebuchet MS" w:hAnsi="Trebuchet MS"/>
          <w:color w:val="000000"/>
          <w:w w:val="90"/>
        </w:rPr>
        <w:t>occasional vendor</w:t>
      </w:r>
      <w:r w:rsidR="003200F5">
        <w:rPr>
          <w:rFonts w:ascii="Trebuchet MS" w:hAnsi="Trebuchet MS"/>
          <w:color w:val="000000"/>
          <w:w w:val="90"/>
        </w:rPr>
        <w:t xml:space="preserve">. </w:t>
      </w:r>
      <w:r w:rsidR="00D01E51" w:rsidRPr="00C92EB6">
        <w:rPr>
          <w:rFonts w:ascii="Trebuchet MS" w:hAnsi="Trebuchet MS"/>
          <w:color w:val="000000"/>
          <w:w w:val="90"/>
        </w:rPr>
        <w:t xml:space="preserve">The </w:t>
      </w:r>
      <w:r w:rsidR="000227A5">
        <w:rPr>
          <w:rFonts w:ascii="Trebuchet MS" w:hAnsi="Trebuchet MS"/>
          <w:color w:val="000000"/>
          <w:w w:val="90"/>
        </w:rPr>
        <w:t>full-time</w:t>
      </w:r>
      <w:r w:rsidR="00D01E51" w:rsidRPr="00C92EB6">
        <w:rPr>
          <w:rFonts w:ascii="Trebuchet MS" w:hAnsi="Trebuchet MS"/>
          <w:color w:val="000000"/>
          <w:w w:val="90"/>
        </w:rPr>
        <w:t xml:space="preserve"> Vendor fee shall be </w:t>
      </w:r>
      <w:r w:rsidR="00A04CCA" w:rsidRPr="00C92EB6">
        <w:rPr>
          <w:rFonts w:ascii="Trebuchet MS" w:hAnsi="Trebuchet MS"/>
          <w:color w:val="000000"/>
          <w:w w:val="90"/>
        </w:rPr>
        <w:t xml:space="preserve">a non-refundable fee of </w:t>
      </w:r>
      <w:r w:rsidR="00D01E51" w:rsidRPr="00C92EB6">
        <w:rPr>
          <w:rFonts w:ascii="Trebuchet MS" w:hAnsi="Trebuchet MS"/>
          <w:color w:val="000000"/>
          <w:w w:val="90"/>
        </w:rPr>
        <w:t>$</w:t>
      </w:r>
      <w:r w:rsidR="00D05274">
        <w:rPr>
          <w:rFonts w:ascii="Trebuchet MS" w:hAnsi="Trebuchet MS"/>
          <w:color w:val="000000"/>
          <w:w w:val="90"/>
        </w:rPr>
        <w:t>300</w:t>
      </w:r>
      <w:r w:rsidR="003A3833" w:rsidRPr="00C92EB6">
        <w:rPr>
          <w:rFonts w:ascii="Trebuchet MS" w:hAnsi="Trebuchet MS"/>
          <w:color w:val="000000"/>
          <w:w w:val="90"/>
        </w:rPr>
        <w:t>.00</w:t>
      </w:r>
      <w:r w:rsidR="0056224D">
        <w:rPr>
          <w:rFonts w:ascii="Trebuchet MS" w:hAnsi="Trebuchet MS"/>
          <w:color w:val="000000"/>
          <w:w w:val="90"/>
        </w:rPr>
        <w:t xml:space="preserve"> </w:t>
      </w:r>
      <w:r w:rsidR="00D01E51" w:rsidRPr="00C92EB6">
        <w:rPr>
          <w:rFonts w:ascii="Trebuchet MS" w:hAnsi="Trebuchet MS"/>
          <w:color w:val="000000"/>
          <w:w w:val="90"/>
        </w:rPr>
        <w:t>a</w:t>
      </w:r>
      <w:r w:rsidR="007F0D6D">
        <w:rPr>
          <w:rFonts w:ascii="Trebuchet MS" w:hAnsi="Trebuchet MS"/>
          <w:color w:val="000000"/>
          <w:w w:val="90"/>
        </w:rPr>
        <w:t xml:space="preserve">nd must be paid in full by </w:t>
      </w:r>
      <w:r w:rsidR="00BD58F3">
        <w:rPr>
          <w:rFonts w:ascii="Trebuchet MS" w:hAnsi="Trebuchet MS"/>
          <w:color w:val="000000"/>
          <w:w w:val="90"/>
        </w:rPr>
        <w:t xml:space="preserve">April </w:t>
      </w:r>
      <w:r w:rsidR="00146A3D">
        <w:rPr>
          <w:rFonts w:ascii="Trebuchet MS" w:hAnsi="Trebuchet MS"/>
          <w:color w:val="000000"/>
          <w:w w:val="90"/>
        </w:rPr>
        <w:t>.</w:t>
      </w:r>
      <w:r w:rsidR="00B247B2">
        <w:rPr>
          <w:rFonts w:ascii="Trebuchet MS" w:hAnsi="Trebuchet MS"/>
          <w:color w:val="000000"/>
          <w:w w:val="90"/>
        </w:rPr>
        <w:t xml:space="preserve"> Part-time vendors will need to pay $200.00 by April </w:t>
      </w:r>
      <w:r w:rsidR="007B4298">
        <w:rPr>
          <w:rFonts w:ascii="Trebuchet MS" w:hAnsi="Trebuchet MS"/>
          <w:color w:val="000000"/>
          <w:w w:val="90"/>
        </w:rPr>
        <w:t>12</w:t>
      </w:r>
      <w:r w:rsidR="00B247B2" w:rsidRPr="00B247B2">
        <w:rPr>
          <w:rFonts w:ascii="Trebuchet MS" w:hAnsi="Trebuchet MS"/>
          <w:color w:val="000000"/>
          <w:w w:val="90"/>
          <w:vertAlign w:val="superscript"/>
        </w:rPr>
        <w:t>th</w:t>
      </w:r>
      <w:r w:rsidR="00B247B2">
        <w:rPr>
          <w:rFonts w:ascii="Trebuchet MS" w:hAnsi="Trebuchet MS"/>
          <w:color w:val="000000"/>
          <w:w w:val="90"/>
        </w:rPr>
        <w:t xml:space="preserve">. </w:t>
      </w:r>
      <w:r w:rsidR="00BD58F3">
        <w:rPr>
          <w:rFonts w:ascii="Trebuchet MS" w:hAnsi="Trebuchet MS"/>
          <w:color w:val="000000"/>
          <w:w w:val="90"/>
        </w:rPr>
        <w:t xml:space="preserve"> </w:t>
      </w:r>
      <w:r w:rsidR="009C1AFA" w:rsidRPr="00C92EB6">
        <w:rPr>
          <w:rFonts w:ascii="Trebuchet MS" w:hAnsi="Trebuchet MS"/>
          <w:color w:val="000000"/>
          <w:w w:val="90"/>
        </w:rPr>
        <w:t>Occasional vendor fees are $</w:t>
      </w:r>
      <w:r w:rsidR="009C1AFA">
        <w:rPr>
          <w:rFonts w:ascii="Trebuchet MS" w:hAnsi="Trebuchet MS"/>
          <w:color w:val="000000"/>
          <w:w w:val="90"/>
        </w:rPr>
        <w:t>2</w:t>
      </w:r>
      <w:r w:rsidR="001B5397">
        <w:rPr>
          <w:rFonts w:ascii="Trebuchet MS" w:hAnsi="Trebuchet MS"/>
          <w:color w:val="000000"/>
          <w:w w:val="90"/>
        </w:rPr>
        <w:t>5</w:t>
      </w:r>
      <w:r w:rsidR="009C1AFA" w:rsidRPr="00C92EB6">
        <w:rPr>
          <w:rFonts w:ascii="Trebuchet MS" w:hAnsi="Trebuchet MS"/>
          <w:color w:val="000000"/>
          <w:w w:val="90"/>
        </w:rPr>
        <w:t xml:space="preserve"> </w:t>
      </w:r>
      <w:r w:rsidR="001B5397">
        <w:rPr>
          <w:rFonts w:ascii="Trebuchet MS" w:hAnsi="Trebuchet MS"/>
          <w:color w:val="000000"/>
          <w:w w:val="90"/>
        </w:rPr>
        <w:t>a day any Saturday.</w:t>
      </w:r>
      <w:r w:rsidR="009C1AFA" w:rsidRPr="00C92EB6">
        <w:rPr>
          <w:rFonts w:ascii="Trebuchet MS" w:hAnsi="Trebuchet MS"/>
          <w:color w:val="000000"/>
          <w:w w:val="90"/>
        </w:rPr>
        <w:t xml:space="preserve"> </w:t>
      </w:r>
      <w:r w:rsidR="00B247B2">
        <w:rPr>
          <w:rFonts w:ascii="Trebuchet MS" w:hAnsi="Trebuchet MS"/>
          <w:b/>
          <w:color w:val="00B050"/>
          <w:w w:val="90"/>
        </w:rPr>
        <w:t>Occasional Vendors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will need to p</w:t>
      </w:r>
      <w:r w:rsidR="00CA7CB4">
        <w:rPr>
          <w:rFonts w:ascii="Trebuchet MS" w:hAnsi="Trebuchet MS"/>
          <w:b/>
          <w:color w:val="00B050"/>
          <w:w w:val="90"/>
        </w:rPr>
        <w:t>ay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a $75.00 deposit </w:t>
      </w:r>
      <w:r w:rsidR="00CA7CB4">
        <w:rPr>
          <w:rFonts w:ascii="Trebuchet MS" w:hAnsi="Trebuchet MS"/>
          <w:b/>
          <w:color w:val="00B050"/>
          <w:w w:val="90"/>
        </w:rPr>
        <w:t xml:space="preserve">fee </w:t>
      </w:r>
      <w:r w:rsidR="00BD58F3">
        <w:rPr>
          <w:rFonts w:ascii="Trebuchet MS" w:hAnsi="Trebuchet MS"/>
          <w:b/>
          <w:color w:val="00B050"/>
          <w:w w:val="90"/>
        </w:rPr>
        <w:t>by April</w:t>
      </w:r>
      <w:r w:rsidR="009C1AFA">
        <w:rPr>
          <w:rFonts w:ascii="Trebuchet MS" w:hAnsi="Trebuchet MS"/>
          <w:b/>
          <w:color w:val="00B050"/>
          <w:w w:val="90"/>
        </w:rPr>
        <w:t xml:space="preserve"> </w:t>
      </w:r>
      <w:r w:rsidR="007B4298">
        <w:rPr>
          <w:rFonts w:ascii="Trebuchet MS" w:hAnsi="Trebuchet MS"/>
          <w:b/>
          <w:color w:val="00B050"/>
          <w:w w:val="90"/>
        </w:rPr>
        <w:t>12</w:t>
      </w:r>
      <w:r w:rsidR="009C1AFA" w:rsidRPr="009C1AFA">
        <w:rPr>
          <w:rFonts w:ascii="Trebuchet MS" w:hAnsi="Trebuchet MS"/>
          <w:b/>
          <w:color w:val="00B050"/>
          <w:w w:val="90"/>
          <w:vertAlign w:val="superscript"/>
        </w:rPr>
        <w:t>th</w:t>
      </w:r>
      <w:r w:rsidR="009C1AFA">
        <w:rPr>
          <w:rFonts w:ascii="Trebuchet MS" w:hAnsi="Trebuchet MS"/>
          <w:b/>
          <w:color w:val="00B050"/>
          <w:w w:val="90"/>
        </w:rPr>
        <w:t xml:space="preserve"> that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will be applied to the first </w:t>
      </w:r>
      <w:r w:rsidR="00B247B2">
        <w:rPr>
          <w:rFonts w:ascii="Trebuchet MS" w:hAnsi="Trebuchet MS"/>
          <w:b/>
          <w:color w:val="00B050"/>
          <w:w w:val="90"/>
        </w:rPr>
        <w:t>3-4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Market days they attend.</w:t>
      </w:r>
      <w:r w:rsidR="00CA7CB4">
        <w:rPr>
          <w:rFonts w:ascii="Trebuchet MS" w:hAnsi="Trebuchet MS"/>
          <w:b/>
          <w:w w:val="90"/>
        </w:rPr>
        <w:t xml:space="preserve"> The deposit fees are needed to pay for fees and insurance to cover </w:t>
      </w:r>
      <w:r w:rsidR="009C1AFA">
        <w:rPr>
          <w:rFonts w:ascii="Trebuchet MS" w:hAnsi="Trebuchet MS"/>
          <w:b/>
          <w:w w:val="90"/>
        </w:rPr>
        <w:t>start</w:t>
      </w:r>
      <w:r w:rsidR="00CA7CB4">
        <w:rPr>
          <w:rFonts w:ascii="Trebuchet MS" w:hAnsi="Trebuchet MS"/>
          <w:b/>
          <w:w w:val="90"/>
        </w:rPr>
        <w:t xml:space="preserve">up costs of the market for opening day. 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</w:t>
      </w:r>
      <w:r w:rsidR="001B5397">
        <w:rPr>
          <w:rFonts w:ascii="Trebuchet MS" w:hAnsi="Trebuchet MS"/>
          <w:b/>
          <w:color w:val="00B050"/>
          <w:w w:val="90"/>
        </w:rPr>
        <w:t xml:space="preserve">Occasional vendors must notify us 48hours in advance to confirm there is a spot available. 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</w:t>
      </w:r>
    </w:p>
    <w:p w14:paraId="7E20432B" w14:textId="77777777" w:rsidR="00DE265E" w:rsidRPr="009C1AFA" w:rsidRDefault="00DE265E" w:rsidP="00DE1010">
      <w:pPr>
        <w:pStyle w:val="ListParagraph"/>
        <w:spacing w:line="17" w:lineRule="atLeast"/>
        <w:rPr>
          <w:rFonts w:ascii="Trebuchet MS" w:hAnsi="Trebuchet MS"/>
          <w:color w:val="000000"/>
          <w:w w:val="90"/>
          <w:lang w:val="en-US"/>
        </w:rPr>
      </w:pPr>
    </w:p>
    <w:p w14:paraId="36BDBD96" w14:textId="77777777" w:rsidR="005246F1" w:rsidRPr="00CC3FCD" w:rsidRDefault="00D01E51" w:rsidP="00DE1010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w w:val="90"/>
        </w:rPr>
      </w:pPr>
      <w:r w:rsidRPr="00CC3FCD">
        <w:rPr>
          <w:rFonts w:ascii="Trebuchet MS" w:hAnsi="Trebuchet MS"/>
          <w:color w:val="000000"/>
          <w:w w:val="90"/>
        </w:rPr>
        <w:t>The Vendor fee entitles the Vendor to:</w:t>
      </w:r>
    </w:p>
    <w:p w14:paraId="4548D5D0" w14:textId="4409EB45" w:rsidR="005246F1" w:rsidRDefault="0056224D" w:rsidP="00B247B2">
      <w:pPr>
        <w:pStyle w:val="Standard"/>
        <w:tabs>
          <w:tab w:val="left" w:pos="1134"/>
        </w:tabs>
        <w:spacing w:line="17" w:lineRule="atLeast"/>
        <w:ind w:left="709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- </w:t>
      </w:r>
      <w:r w:rsidR="00D01E51">
        <w:rPr>
          <w:rFonts w:ascii="Trebuchet MS" w:hAnsi="Trebuchet MS"/>
          <w:color w:val="000000"/>
          <w:w w:val="90"/>
        </w:rPr>
        <w:t xml:space="preserve">sell items as approved by the </w:t>
      </w:r>
      <w:r w:rsidR="00CA7CB4">
        <w:rPr>
          <w:rFonts w:ascii="Trebuchet MS" w:hAnsi="Trebuchet MS"/>
          <w:color w:val="000000"/>
          <w:w w:val="90"/>
        </w:rPr>
        <w:t>KFM</w:t>
      </w:r>
    </w:p>
    <w:p w14:paraId="163F6B33" w14:textId="77777777" w:rsidR="005246F1" w:rsidRDefault="0056224D" w:rsidP="0056224D">
      <w:pPr>
        <w:pStyle w:val="Standard"/>
        <w:tabs>
          <w:tab w:val="left" w:pos="1134"/>
        </w:tabs>
        <w:spacing w:line="17" w:lineRule="atLeast"/>
        <w:ind w:left="709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- </w:t>
      </w:r>
      <w:r w:rsidR="00D01E51">
        <w:rPr>
          <w:rFonts w:ascii="Trebuchet MS" w:hAnsi="Trebuchet MS"/>
          <w:color w:val="000000"/>
          <w:w w:val="90"/>
        </w:rPr>
        <w:t>have the use of one space</w:t>
      </w:r>
    </w:p>
    <w:p w14:paraId="1A0046D1" w14:textId="77777777" w:rsidR="005246F1" w:rsidRPr="005904B0" w:rsidRDefault="005246F1" w:rsidP="0056224D">
      <w:pPr>
        <w:pStyle w:val="Standard"/>
        <w:spacing w:line="17" w:lineRule="atLeast"/>
        <w:rPr>
          <w:rFonts w:ascii="Trebuchet MS" w:hAnsi="Trebuchet MS"/>
          <w:color w:val="FF0000"/>
          <w:w w:val="90"/>
        </w:rPr>
      </w:pPr>
    </w:p>
    <w:p w14:paraId="17A977C0" w14:textId="77777777" w:rsidR="005246F1" w:rsidRP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FF0000"/>
          <w:w w:val="90"/>
          <w:u w:val="single"/>
        </w:rPr>
      </w:pPr>
      <w:r w:rsidRPr="0056224D">
        <w:rPr>
          <w:rFonts w:ascii="Trebuchet MS" w:hAnsi="Trebuchet MS"/>
          <w:color w:val="FF0000"/>
          <w:w w:val="90"/>
        </w:rPr>
        <w:t>All Vendors must be growing, raising, producing or manufacturing at least 70% of the products sold at the booth and those</w:t>
      </w:r>
      <w:r w:rsidR="0056224D" w:rsidRPr="0056224D">
        <w:rPr>
          <w:rFonts w:ascii="Trebuchet MS" w:hAnsi="Trebuchet MS"/>
          <w:color w:val="FF0000"/>
          <w:w w:val="90"/>
        </w:rPr>
        <w:t xml:space="preserve"> </w:t>
      </w:r>
      <w:r w:rsidRPr="0056224D">
        <w:rPr>
          <w:rFonts w:ascii="Trebuchet MS" w:hAnsi="Trebuchet MS"/>
          <w:color w:val="FF0000"/>
          <w:w w:val="90"/>
        </w:rPr>
        <w:t xml:space="preserve">products must be locally grown, raised or produced within a 100 mile radius of Kinmount.  </w:t>
      </w:r>
      <w:r w:rsidRPr="0056224D">
        <w:rPr>
          <w:rFonts w:ascii="Trebuchet MS" w:hAnsi="Trebuchet MS"/>
          <w:color w:val="FF0000"/>
          <w:w w:val="90"/>
          <w:u w:val="single"/>
        </w:rPr>
        <w:t>Exceptions may be made at</w:t>
      </w:r>
      <w:r w:rsidR="0093453D">
        <w:rPr>
          <w:rFonts w:ascii="Trebuchet MS" w:hAnsi="Trebuchet MS"/>
          <w:color w:val="FF0000"/>
          <w:w w:val="90"/>
          <w:u w:val="single"/>
        </w:rPr>
        <w:t xml:space="preserve"> the discretion of the</w:t>
      </w:r>
      <w:r w:rsidRPr="0056224D">
        <w:rPr>
          <w:rFonts w:ascii="Trebuchet MS" w:hAnsi="Trebuchet MS"/>
          <w:color w:val="FF0000"/>
          <w:w w:val="90"/>
          <w:u w:val="single"/>
        </w:rPr>
        <w:t xml:space="preserve"> Committee.</w:t>
      </w:r>
    </w:p>
    <w:p w14:paraId="5B63C096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1CE03168" w14:textId="14BBA1DC" w:rsidR="005246F1" w:rsidRP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000000"/>
          <w:w w:val="90"/>
        </w:rPr>
      </w:pPr>
      <w:r w:rsidRPr="0056224D">
        <w:rPr>
          <w:rFonts w:ascii="Trebuchet MS" w:hAnsi="Trebuchet MS"/>
          <w:color w:val="000000"/>
          <w:w w:val="90"/>
        </w:rPr>
        <w:t>An agricultural Vendor must be a producer of vegetables,</w:t>
      </w:r>
      <w:r w:rsidR="009357DD">
        <w:rPr>
          <w:rFonts w:ascii="Trebuchet MS" w:hAnsi="Trebuchet MS"/>
          <w:color w:val="000000"/>
          <w:w w:val="90"/>
        </w:rPr>
        <w:t xml:space="preserve"> plants,</w:t>
      </w:r>
      <w:r w:rsidRPr="0056224D">
        <w:rPr>
          <w:rFonts w:ascii="Trebuchet MS" w:hAnsi="Trebuchet MS"/>
          <w:color w:val="000000"/>
          <w:w w:val="90"/>
        </w:rPr>
        <w:t xml:space="preserve"> fruit and/ or food products to be accepted.   Any person who is</w:t>
      </w:r>
      <w:r w:rsidR="0056224D" w:rsidRPr="0056224D">
        <w:rPr>
          <w:rFonts w:ascii="Trebuchet MS" w:hAnsi="Trebuchet MS"/>
          <w:color w:val="000000"/>
          <w:w w:val="90"/>
        </w:rPr>
        <w:t xml:space="preserve"> </w:t>
      </w:r>
      <w:r w:rsidR="00F0311B" w:rsidRPr="0056224D">
        <w:rPr>
          <w:rFonts w:ascii="Trebuchet MS" w:hAnsi="Trebuchet MS"/>
          <w:color w:val="000000"/>
          <w:w w:val="90"/>
        </w:rPr>
        <w:t>o</w:t>
      </w:r>
      <w:r w:rsidRPr="0056224D">
        <w:rPr>
          <w:rFonts w:ascii="Trebuchet MS" w:hAnsi="Trebuchet MS"/>
          <w:color w:val="000000"/>
          <w:w w:val="90"/>
        </w:rPr>
        <w:t>nly a produce trucker, peddler or hawker will not be accepted.   Arts and crafts items shall be original and handcrafted by the Vendor.</w:t>
      </w:r>
      <w:r w:rsidR="009C1AFA">
        <w:rPr>
          <w:rFonts w:ascii="Trebuchet MS" w:hAnsi="Trebuchet MS"/>
          <w:color w:val="000000"/>
          <w:w w:val="90"/>
        </w:rPr>
        <w:t xml:space="preserve"> The number of arts and craft vendors is limited by the rules of Farmers Markets Ontario.</w:t>
      </w:r>
    </w:p>
    <w:p w14:paraId="5FD4205F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67EAC230" w14:textId="77777777" w:rsidR="00430115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All Vendors must comply with Health Unit regulations pertaining to the sale of food products as well as any grade and quality</w:t>
      </w:r>
    </w:p>
    <w:p w14:paraId="342897EF" w14:textId="77777777" w:rsidR="005246F1" w:rsidRPr="00430115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</w:t>
      </w:r>
      <w:r w:rsidRPr="00430115">
        <w:rPr>
          <w:rFonts w:ascii="Trebuchet MS" w:hAnsi="Trebuchet MS"/>
          <w:color w:val="000000"/>
          <w:w w:val="90"/>
        </w:rPr>
        <w:t>standards legislated for products sold.</w:t>
      </w:r>
    </w:p>
    <w:p w14:paraId="14598644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49809B65" w14:textId="77777777" w:rsidR="00430115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It is the responsibility of each Vendor to ensure that their booth is safe and hazard-free and the Executive Committee has the</w:t>
      </w:r>
    </w:p>
    <w:p w14:paraId="69DA298A" w14:textId="18F84C5D" w:rsidR="00DE1010" w:rsidRPr="00B247B2" w:rsidRDefault="00D01E51" w:rsidP="00B247B2">
      <w:pPr>
        <w:pStyle w:val="Standard"/>
        <w:spacing w:line="17" w:lineRule="atLeast"/>
        <w:ind w:left="567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</w:t>
      </w:r>
      <w:r w:rsidR="00DE1010">
        <w:rPr>
          <w:rFonts w:ascii="Trebuchet MS" w:hAnsi="Trebuchet MS"/>
          <w:color w:val="000000"/>
          <w:w w:val="90"/>
        </w:rPr>
        <w:t xml:space="preserve">  </w:t>
      </w:r>
      <w:r>
        <w:rPr>
          <w:rFonts w:ascii="Trebuchet MS" w:hAnsi="Trebuchet MS"/>
          <w:color w:val="000000"/>
          <w:w w:val="90"/>
        </w:rPr>
        <w:t>authority to rule on unsafe conditions and to take action.</w:t>
      </w:r>
      <w:r w:rsidR="00DE1010">
        <w:rPr>
          <w:rFonts w:ascii="Trebuchet MS" w:hAnsi="Trebuchet MS"/>
          <w:color w:val="000000"/>
          <w:w w:val="90"/>
        </w:rPr>
        <w:t xml:space="preserve">  Walkways and sidewalks</w:t>
      </w:r>
      <w:r w:rsidR="000227A5">
        <w:rPr>
          <w:rFonts w:ascii="Trebuchet MS" w:hAnsi="Trebuchet MS"/>
          <w:color w:val="000000"/>
          <w:w w:val="90"/>
        </w:rPr>
        <w:t xml:space="preserve"> shall</w:t>
      </w:r>
      <w:r w:rsidR="00DE1010">
        <w:rPr>
          <w:rFonts w:ascii="Trebuchet MS" w:hAnsi="Trebuchet MS"/>
          <w:color w:val="000000"/>
          <w:w w:val="90"/>
        </w:rPr>
        <w:t xml:space="preserve"> not be impeded in any way</w:t>
      </w:r>
    </w:p>
    <w:p w14:paraId="71788F70" w14:textId="77777777" w:rsidR="005246F1" w:rsidRPr="0098045E" w:rsidRDefault="005246F1" w:rsidP="00DE1010">
      <w:pPr>
        <w:pStyle w:val="Standard"/>
        <w:spacing w:line="17" w:lineRule="atLeast"/>
        <w:rPr>
          <w:rFonts w:ascii="Trebuchet MS" w:hAnsi="Trebuchet MS"/>
          <w:color w:val="FF0000"/>
          <w:w w:val="90"/>
        </w:rPr>
      </w:pPr>
    </w:p>
    <w:p w14:paraId="3923A2A4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If the V</w:t>
      </w:r>
      <w:r w:rsidR="00387FED">
        <w:rPr>
          <w:rFonts w:ascii="Trebuchet MS" w:hAnsi="Trebuchet MS"/>
          <w:color w:val="000000"/>
          <w:w w:val="90"/>
        </w:rPr>
        <w:t>endor is not at the market by 8:</w:t>
      </w:r>
      <w:r>
        <w:rPr>
          <w:rFonts w:ascii="Trebuchet MS" w:hAnsi="Trebuchet MS"/>
          <w:color w:val="000000"/>
          <w:w w:val="90"/>
        </w:rPr>
        <w:t>30 am., their space may be reassigned.</w:t>
      </w:r>
      <w:r w:rsidR="00DE1010">
        <w:rPr>
          <w:rFonts w:ascii="Trebuchet MS" w:hAnsi="Trebuchet MS"/>
          <w:color w:val="000000"/>
          <w:w w:val="90"/>
        </w:rPr>
        <w:t xml:space="preserve"> Occasional vendors may not set up </w:t>
      </w:r>
      <w:r w:rsidR="00DE1010" w:rsidRPr="00DE1010">
        <w:rPr>
          <w:rFonts w:ascii="Trebuchet MS" w:hAnsi="Trebuchet MS"/>
          <w:color w:val="000000"/>
          <w:w w:val="90"/>
          <w:u w:val="single"/>
        </w:rPr>
        <w:t>until</w:t>
      </w:r>
      <w:r w:rsidR="00DE1010">
        <w:rPr>
          <w:rFonts w:ascii="Trebuchet MS" w:hAnsi="Trebuchet MS"/>
          <w:color w:val="000000"/>
          <w:w w:val="90"/>
        </w:rPr>
        <w:t xml:space="preserve"> 8:30.</w:t>
      </w:r>
    </w:p>
    <w:p w14:paraId="2723373C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0D0AC17B" w14:textId="77777777" w:rsidR="005246F1" w:rsidRDefault="00D01E51" w:rsidP="00DE1010">
      <w:pPr>
        <w:pStyle w:val="Standard"/>
        <w:numPr>
          <w:ilvl w:val="0"/>
          <w:numId w:val="2"/>
        </w:numPr>
        <w:tabs>
          <w:tab w:val="left" w:pos="720"/>
        </w:tabs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Preference will be given to</w:t>
      </w:r>
      <w:r w:rsidR="00DE1010">
        <w:rPr>
          <w:rFonts w:ascii="Trebuchet MS" w:hAnsi="Trebuchet MS"/>
          <w:color w:val="000000"/>
          <w:w w:val="90"/>
        </w:rPr>
        <w:t xml:space="preserve"> full-time</w:t>
      </w:r>
      <w:r>
        <w:rPr>
          <w:rFonts w:ascii="Trebuchet MS" w:hAnsi="Trebuchet MS"/>
          <w:color w:val="000000"/>
          <w:w w:val="90"/>
        </w:rPr>
        <w:t xml:space="preserve"> Vendors when assigning locations.</w:t>
      </w:r>
    </w:p>
    <w:p w14:paraId="70AD4680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42768CE5" w14:textId="77777777" w:rsidR="005246F1" w:rsidRPr="0056224D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w w:val="90"/>
        </w:rPr>
      </w:pPr>
      <w:r w:rsidRPr="0056224D">
        <w:rPr>
          <w:rFonts w:ascii="Trebuchet MS" w:hAnsi="Trebuchet MS"/>
          <w:color w:val="000000"/>
          <w:w w:val="90"/>
        </w:rPr>
        <w:t>Vendors may lease more than one space.   Vendors are responsible for providing their own tables, keeping their space tidy and</w:t>
      </w:r>
      <w:r w:rsidR="00430115" w:rsidRPr="0056224D">
        <w:rPr>
          <w:rFonts w:ascii="Trebuchet MS" w:eastAsia="SimSun" w:hAnsi="Trebuchet MS" w:cs="Mangal"/>
          <w:color w:val="000000"/>
          <w:w w:val="90"/>
          <w:sz w:val="24"/>
          <w:szCs w:val="21"/>
          <w:lang w:val="en-CA" w:bidi="hi-IN"/>
        </w:rPr>
        <w:tab/>
      </w:r>
      <w:r w:rsidRPr="0056224D">
        <w:rPr>
          <w:rFonts w:ascii="Trebuchet MS" w:hAnsi="Trebuchet MS"/>
          <w:color w:val="000000"/>
          <w:w w:val="90"/>
        </w:rPr>
        <w:t xml:space="preserve">cleaning up any garbage in their space area each week.   </w:t>
      </w:r>
      <w:r w:rsidRPr="0056224D">
        <w:rPr>
          <w:rFonts w:ascii="Trebuchet MS" w:hAnsi="Trebuchet MS"/>
          <w:b/>
          <w:color w:val="000000"/>
          <w:w w:val="90"/>
          <w:u w:val="single"/>
        </w:rPr>
        <w:t>No sales or soliciting shall be permitted outside this space.</w:t>
      </w:r>
    </w:p>
    <w:p w14:paraId="5907F259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0E93346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All Vendors must display their business name.</w:t>
      </w:r>
    </w:p>
    <w:p w14:paraId="2D60D055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762526CA" w14:textId="77777777" w:rsidR="005246F1" w:rsidRPr="00DE1010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i/>
          <w:iCs/>
          <w:color w:val="000000"/>
          <w:w w:val="90"/>
        </w:rPr>
      </w:pPr>
      <w:r w:rsidRPr="00DE1010">
        <w:rPr>
          <w:rFonts w:ascii="Trebuchet MS" w:hAnsi="Trebuchet MS"/>
          <w:color w:val="000000"/>
          <w:w w:val="90"/>
        </w:rPr>
        <w:t>Anyone not complying with the Rules and Regulations may have this membership revoked.</w:t>
      </w:r>
    </w:p>
    <w:p w14:paraId="0A4E1264" w14:textId="77777777" w:rsidR="005246F1" w:rsidRDefault="005246F1" w:rsidP="00DE1010">
      <w:pPr>
        <w:pStyle w:val="Standard"/>
        <w:spacing w:line="17" w:lineRule="atLeast"/>
        <w:jc w:val="right"/>
        <w:rPr>
          <w:rFonts w:ascii="Trebuchet MS" w:hAnsi="Trebuchet MS"/>
          <w:i/>
          <w:iCs/>
          <w:color w:val="000000"/>
          <w:w w:val="90"/>
        </w:rPr>
      </w:pPr>
    </w:p>
    <w:p w14:paraId="7024354E" w14:textId="4E98566C" w:rsidR="005246F1" w:rsidRDefault="007F0D6D" w:rsidP="00DE1010">
      <w:pPr>
        <w:pStyle w:val="Standard"/>
        <w:spacing w:line="17" w:lineRule="atLeast"/>
        <w:jc w:val="center"/>
        <w:rPr>
          <w:rFonts w:ascii="Trebuchet MS" w:hAnsi="Trebuchet MS"/>
          <w:i/>
          <w:iCs/>
          <w:color w:val="000000"/>
          <w:w w:val="90"/>
        </w:rPr>
      </w:pPr>
      <w:r>
        <w:rPr>
          <w:rFonts w:ascii="Trebuchet MS" w:hAnsi="Trebuchet MS"/>
          <w:i/>
          <w:iCs/>
          <w:color w:val="000000"/>
          <w:w w:val="90"/>
        </w:rPr>
        <w:t xml:space="preserve">Amended </w:t>
      </w:r>
      <w:r w:rsidR="0056224D">
        <w:rPr>
          <w:rFonts w:ascii="Trebuchet MS" w:hAnsi="Trebuchet MS"/>
          <w:i/>
          <w:iCs/>
          <w:color w:val="000000"/>
          <w:w w:val="90"/>
        </w:rPr>
        <w:t xml:space="preserve">March </w:t>
      </w:r>
      <w:r>
        <w:rPr>
          <w:rFonts w:ascii="Trebuchet MS" w:hAnsi="Trebuchet MS"/>
          <w:i/>
          <w:iCs/>
          <w:color w:val="000000"/>
          <w:w w:val="90"/>
        </w:rPr>
        <w:t>20</w:t>
      </w:r>
      <w:r w:rsidR="00B247B2">
        <w:rPr>
          <w:rFonts w:ascii="Trebuchet MS" w:hAnsi="Trebuchet MS"/>
          <w:i/>
          <w:iCs/>
          <w:color w:val="000000"/>
          <w:w w:val="90"/>
        </w:rPr>
        <w:t>2</w:t>
      </w:r>
      <w:r w:rsidR="007B4298">
        <w:rPr>
          <w:rFonts w:ascii="Trebuchet MS" w:hAnsi="Trebuchet MS"/>
          <w:i/>
          <w:iCs/>
          <w:color w:val="000000"/>
          <w:w w:val="90"/>
        </w:rPr>
        <w:t>5</w:t>
      </w:r>
    </w:p>
    <w:sectPr w:rsidR="005246F1">
      <w:pgSz w:w="12240" w:h="15840"/>
      <w:pgMar w:top="513" w:right="624" w:bottom="514" w:left="62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EE73" w14:textId="77777777" w:rsidR="00DA3540" w:rsidRDefault="00DA3540">
      <w:r>
        <w:separator/>
      </w:r>
    </w:p>
  </w:endnote>
  <w:endnote w:type="continuationSeparator" w:id="0">
    <w:p w14:paraId="03EBE215" w14:textId="77777777" w:rsidR="00DA3540" w:rsidRDefault="00D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7279" w14:textId="77777777" w:rsidR="00DA3540" w:rsidRDefault="00DA3540">
      <w:r>
        <w:rPr>
          <w:color w:val="000000"/>
        </w:rPr>
        <w:separator/>
      </w:r>
    </w:p>
  </w:footnote>
  <w:footnote w:type="continuationSeparator" w:id="0">
    <w:p w14:paraId="1F7827C1" w14:textId="77777777" w:rsidR="00DA3540" w:rsidRDefault="00DA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64F"/>
    <w:multiLevelType w:val="multilevel"/>
    <w:tmpl w:val="79A889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4564471D"/>
    <w:multiLevelType w:val="multilevel"/>
    <w:tmpl w:val="C26666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BFE2589"/>
    <w:multiLevelType w:val="multilevel"/>
    <w:tmpl w:val="7068CF6A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90D579D"/>
    <w:multiLevelType w:val="multilevel"/>
    <w:tmpl w:val="D1D6BE8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3"/>
    <w:lvlOverride w:ilvl="0">
      <w:lvl w:ilvl="0">
        <w:start w:val="1"/>
        <w:numFmt w:val="decimal"/>
        <w:lvlText w:val="%1."/>
        <w:lvlJc w:val="left"/>
        <w:rPr>
          <w:i w:val="0"/>
        </w:rPr>
      </w:lvl>
    </w:lvlOverride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1"/>
    <w:rsid w:val="000227A5"/>
    <w:rsid w:val="0003185B"/>
    <w:rsid w:val="00077A2E"/>
    <w:rsid w:val="000969D9"/>
    <w:rsid w:val="000E74E1"/>
    <w:rsid w:val="00120978"/>
    <w:rsid w:val="00146A3D"/>
    <w:rsid w:val="001A4EA2"/>
    <w:rsid w:val="001B5397"/>
    <w:rsid w:val="001E5927"/>
    <w:rsid w:val="002304B4"/>
    <w:rsid w:val="0028244F"/>
    <w:rsid w:val="002A7A91"/>
    <w:rsid w:val="002E0F17"/>
    <w:rsid w:val="003200F5"/>
    <w:rsid w:val="00321223"/>
    <w:rsid w:val="00374872"/>
    <w:rsid w:val="00387FED"/>
    <w:rsid w:val="003960DA"/>
    <w:rsid w:val="003A3833"/>
    <w:rsid w:val="003F1499"/>
    <w:rsid w:val="00430115"/>
    <w:rsid w:val="004A0D85"/>
    <w:rsid w:val="004C6B9C"/>
    <w:rsid w:val="005225FB"/>
    <w:rsid w:val="005246F1"/>
    <w:rsid w:val="00547594"/>
    <w:rsid w:val="0056224D"/>
    <w:rsid w:val="005904B0"/>
    <w:rsid w:val="005C3602"/>
    <w:rsid w:val="005F18CF"/>
    <w:rsid w:val="00623D7C"/>
    <w:rsid w:val="006E3757"/>
    <w:rsid w:val="00701FC2"/>
    <w:rsid w:val="00702EBA"/>
    <w:rsid w:val="0073113A"/>
    <w:rsid w:val="00781121"/>
    <w:rsid w:val="007B4298"/>
    <w:rsid w:val="007C662B"/>
    <w:rsid w:val="007F03FD"/>
    <w:rsid w:val="007F0D6D"/>
    <w:rsid w:val="0080344A"/>
    <w:rsid w:val="00850F9C"/>
    <w:rsid w:val="00870003"/>
    <w:rsid w:val="00887B84"/>
    <w:rsid w:val="00890181"/>
    <w:rsid w:val="00900EDD"/>
    <w:rsid w:val="0093453D"/>
    <w:rsid w:val="009357DD"/>
    <w:rsid w:val="00945053"/>
    <w:rsid w:val="0098045E"/>
    <w:rsid w:val="00987F54"/>
    <w:rsid w:val="00991F9B"/>
    <w:rsid w:val="009C0C63"/>
    <w:rsid w:val="009C1AFA"/>
    <w:rsid w:val="009E7BBF"/>
    <w:rsid w:val="00A04CCA"/>
    <w:rsid w:val="00A60D0C"/>
    <w:rsid w:val="00A91AC1"/>
    <w:rsid w:val="00AA6DFB"/>
    <w:rsid w:val="00B137D9"/>
    <w:rsid w:val="00B247B2"/>
    <w:rsid w:val="00BB74B4"/>
    <w:rsid w:val="00BD58F3"/>
    <w:rsid w:val="00C21543"/>
    <w:rsid w:val="00C35CBA"/>
    <w:rsid w:val="00C609A5"/>
    <w:rsid w:val="00C72B41"/>
    <w:rsid w:val="00C92EB6"/>
    <w:rsid w:val="00CA7CB4"/>
    <w:rsid w:val="00CC3FCD"/>
    <w:rsid w:val="00CF3552"/>
    <w:rsid w:val="00D01E51"/>
    <w:rsid w:val="00D03CC1"/>
    <w:rsid w:val="00D05274"/>
    <w:rsid w:val="00DA0FBA"/>
    <w:rsid w:val="00DA3540"/>
    <w:rsid w:val="00DE1010"/>
    <w:rsid w:val="00DE265E"/>
    <w:rsid w:val="00DE7AD8"/>
    <w:rsid w:val="00E22E0D"/>
    <w:rsid w:val="00E542EE"/>
    <w:rsid w:val="00E61392"/>
    <w:rsid w:val="00EB321E"/>
    <w:rsid w:val="00ED00D2"/>
    <w:rsid w:val="00EE6D5D"/>
    <w:rsid w:val="00F0311B"/>
    <w:rsid w:val="00F150E1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  <w14:docId w14:val="4F0447E5"/>
  <w15:chartTrackingRefBased/>
  <w15:docId w15:val="{A6EA03A3-437E-4470-BD7E-F6CF78C5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CA" w:eastAsia="zh-CN" w:bidi="hi-IN"/>
    </w:rPr>
  </w:style>
  <w:style w:type="paragraph" w:styleId="Heading1">
    <w:name w:val="heading 1"/>
    <w:basedOn w:val="Standard"/>
    <w:next w:val="Standard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Standard"/>
    <w:next w:val="Standard"/>
    <w:qFormat/>
    <w:pPr>
      <w:keepNext/>
      <w:jc w:val="center"/>
      <w:outlineLvl w:val="1"/>
    </w:pPr>
    <w:rPr>
      <w:color w:val="000000"/>
      <w:sz w:val="24"/>
    </w:rPr>
  </w:style>
  <w:style w:type="paragraph" w:styleId="Heading3">
    <w:name w:val="heading 3"/>
    <w:basedOn w:val="Standard"/>
    <w:next w:val="Standard"/>
    <w:qFormat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qFormat/>
    <w:pPr>
      <w:jc w:val="center"/>
    </w:pPr>
    <w:rPr>
      <w:b/>
      <w:color w:val="000000"/>
      <w:sz w:val="28"/>
    </w:rPr>
  </w:style>
  <w:style w:type="paragraph" w:styleId="Subtitle">
    <w:name w:val="Subtitle"/>
    <w:basedOn w:val="Standard"/>
    <w:next w:val="Textbody"/>
    <w:qFormat/>
    <w:pPr>
      <w:jc w:val="center"/>
    </w:pPr>
    <w:rPr>
      <w:color w:val="000000"/>
      <w:sz w:val="28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Standard"/>
    <w:pPr>
      <w:ind w:left="720"/>
    </w:pPr>
    <w:rPr>
      <w:color w:val="000000"/>
    </w:rPr>
  </w:style>
  <w:style w:type="paragraph" w:customStyle="1" w:styleId="Framecontents">
    <w:name w:val="Frame contents"/>
    <w:basedOn w:val="Textbody"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7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430115"/>
    <w:pPr>
      <w:ind w:left="720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B0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4B0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95B2-AA87-4E1C-8C37-67EEDD55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KINMOUNT FARMERS’ MARKET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KINMOUNT FARMERS’ MARKET</dc:title>
  <dc:subject/>
  <dc:creator>Nick &amp; Liz Case</dc:creator>
  <cp:keywords/>
  <cp:lastModifiedBy>John McKinnon</cp:lastModifiedBy>
  <cp:revision>9</cp:revision>
  <cp:lastPrinted>2025-03-13T17:18:00Z</cp:lastPrinted>
  <dcterms:created xsi:type="dcterms:W3CDTF">2024-03-28T02:20:00Z</dcterms:created>
  <dcterms:modified xsi:type="dcterms:W3CDTF">2025-03-19T03:06:00Z</dcterms:modified>
</cp:coreProperties>
</file>